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مبحث اول:آشپزخانه: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ماده 20 : در کارگاههایی که زمان صرف غذا بر ساعات کار منطبق باشد باید دارای آشپزخانه با شرایط و ضوابط ذیل باشند: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تبصره : کارگاههایی که دارای آشپزخانه نیستند و یا غذا در محل دیگری تهیه و طبخ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می گردد موظفند جهت گرم کردن وآماده سازی وتوزیع غذا امکانات لازم مطابق با شرایط و ضوابط بهداشتی در این دستورالعمل را فراهم نمایند.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 . موقعیت آشپزخانه باید طوری باشد که از مکانهای آلوده دور بوده و مجاور سالن غذاخوری باشد و وسایل و شرایط پخت باید به گونه ای باشد که برای قسمت های مجاور آن مزاحمتی ایجاد ننماید 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2 . فضای آشپزخانه باید متناسب با تعداد کارگران آشپزخانه وحجم کار باشد تا کار تهیه و طبخ غذا به راحتی انجام گیرد.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3 . سقف آشپزخانه باید به رنگ روشن و بدون ترک خوردگی باشد.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4 . دیوارهای آشپزخانه تا زیر سقف کاشی، بدون ترک خوردگی باشد.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5 . کف آشپزخانه بدون ترک خوردگی ، صاف ، هموار، قابل شستشو و از نوع موزائیک ، سنگ وامثالهم بوده و لغزنده نباشد و دارای شیب مناسب به طرف کفشوی باشد.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6 . آشپزخانه باید دارای تهویه مناسب باشد و بر روی اجاقها ومنابع آلوده کننده ، هود مناسب نصب شود.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7 . آشپزخانه باید دارای وسایل سرمایشی و گرمایشی مناسب، متناسب با فصل باشد.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8 . آشپزخانه باید دارای امکانات جنبی نظیر: انبار مواد غذایی، سرویس های بهداشتی اختصاصی ( حمام، توالت، دستشویی، رختکن) مطابق با موازین بهداشتی باشد.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9 . آشپزخانه کارگاههایی که نیاز به نگهداری مواد غذایی فاسد شدنی دارند باید دارای یخچال، فریزر و یا سردخانه متناسب با حجم کاری ومنطبق با شرایط و ضوابط بهداشتی باشد.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10 . محل شستشو و نگهداری ظروف باید درمجاورت محل پخت غذا ودرعین حال مجزا و مستقل ازآنها باشند به طوری که ظروف از یک درب یا دریچه به این محل وارد و ظروف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تمیز از مسیرهای جداگانه وارد آشپزخانه و محل غذاخوری شود.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11 . ظرف شویی باید دارای شیر آب گرم و سرد مشترک و شستشو با مواد پاک کننده و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آب کشی با آب گرم و سرد انجام گیرد.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12 . ظروف باید بدون ترک خوردگی، بدون لب پریدگی بوده و از جنس زنگ نزن باشد، کلیه لیوان واستکان های مورد استفاده ترجیحا از جنس شیشه ای یا استیل زنگ نزن باشد. 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13 . استفاده از ظروفی که ازطرف وزارت بهداشت، درمان و آموزش پزشکی غیرمجاز شناخته شود ممنوع است.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14 . استفاده از ظروف چوبی، ترک خورده وظروف با آلیاژ سربی در آشپزخانه ممنوع میباشد.</w:t>
      </w:r>
    </w:p>
    <w:p w:rsidR="001052BB" w:rsidRDefault="001052BB" w:rsidP="001052BB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15 . استفاده از قندان، نمکدان و مشابه آنها بدون سرپوش ممنوع است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lastRenderedPageBreak/>
        <w:t>16 . ابزار ووسایلی که برای پوست کندن، مخلوط کردن، خردکردن موادغذایی به کاربرده می شود نباید درز وشکاف داشته باشد تا مواد درآنها جمع نشود وفاسد نگردند و همچنین باید این وسایل به آسانی قابل جداشدن ازهم باشند تا بعداز اتمام کار شستشو وخشک شوند و فقط هنگام استفاده، مجدداً سوار شوند.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17 . پیشخوان، جاظرفی، کمدها، قفسه ها، گنجه ها باید قابل شستشو بوده و کف آنها حداقل 20 سانتی متر از سطح زمین فاصله داشته باشد و از دسترس بند پایان و جوندگان به دور باشند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18. نصب حشره کش برقی در آشپزخانه و محل غذا خوری الزامی است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19 . سطوح و میزهای کار باید صاف و به راحتی قابل شستشو باشد . میزی که برای آماده سازی غذا مورد استفاده قرار می گیرند باید روکش مناسب ، قابل شستشو و زنگ نزن باشند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20 . کف آشپزخانه باید پس ازهر پخت وپز با محلول های ضد عفونی کننده شستشو گردد.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 xml:space="preserve">21 . آشپزخانه باید دارای روشنایی کافی باشد و شیشه پنجره ها و دربهای آن مرتباً تمیز 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نگهداری شوند.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22 . کلیه پنجره ها و دربها باید مجهزبه فنر یا درب بند پتوماتیک باشند.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23 . کیفیت آب مصرفی در آشپزخانه باید مورد تایید مقامات بهداشتی باشد.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24. آشپزخانه باید دارای سیستم جمع آوری و دفع بهداشتی فاضلاب باشد.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25 . آشپزخانه باید دارای زباله دان به تعداد وحجم مناسب باشد ودارای درب، قابل شستشو واز جنس زنگ نزن باشند به طوریکه زباله ها به طریق بهداشتی جمع آوری و دفع گردند.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26 . کارگران آشپزخانه باید قبل از شروع به کار استحمام نمایند.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27 . هر کارگر آشپزخانه باید برای البسه و وسایل نظافت واستحمام خود در بیرون از محوطه پخت و پز قفسه داشته باشد.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28 . کارگران باید درهنگام کارملبس به روپوش سفید، کلاه سفید و پیش بند باشند.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29 . لباس کار و وسایل نظافت و استحمام باید به تعداد و مقدار کافی در اختیار کارگرآشپزخانه قرار گیرد.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30 . لباس کارگرانی که با مواد غذایی سر و کار دارند به طور اختصاصی و مجزا از لباس سایر کارگران و خارج از محوطه آشپزخانه ومحل غذا خوری باید شستشو گردد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31 . کارگران موظفند بعد از توالت و قبل از شروع به کار دستهای خود را با آب و صابون بشویند.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 xml:space="preserve">32 . کلیه کارگرانی که به تهیه ، پخت و توزیع مواد غذایی سرو کار دارند باید دارای کارت بهداشتی مطابق با ضوابط وزارت بهداشت، درمان وآموزش پزشکی بوده ودر محل 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کارنگهداری شود.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33 . کارگران آشپزخانه باید رعایت بهداشت فردی را نموده، ناخن ها وموهای آنان کوتاه وتمیز باشد.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34 . در موقع طبخ غذا دستگاه سوخت ونوع مواد سوختی به گونه ای باشد که احتراق به طور کامل صورت گیرد و باعث آلودگی هوا نگردد.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 xml:space="preserve">35 . جعبه کمک های اولیه با حداقل داروهای مورد لزوم (چسب ، تنسوپلاست ، قیچی، پنس، گاز استربل بسته بندی شده، یک ماده ضدعفونی کننده ) تهیه ودرمحل مناسب نگهداری شود. 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36 . در صورت استفاده از قالب های یخ، باید قبل از مصرف با آب تمیز شستشو داد.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ماده 21 : کارفرما موظف است جهت آموزش موازین بهداشتی بهداشت کارگرانی که با مواد غذایی سرو کار دارند، هماهنگی ها وامکانات لازم را فراهم نمایند.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ماده 22 : هر گونه پخت وپز، و توزیع غذا درغبر ازمحل تعیین شده ممنوع می باشد .</w:t>
      </w:r>
    </w:p>
    <w:p w:rsidR="001052BB" w:rsidRPr="005D574C" w:rsidRDefault="001052BB" w:rsidP="001052BB">
      <w:pPr>
        <w:pStyle w:val="NormalWeb"/>
        <w:bidi/>
        <w:rPr>
          <w:rFonts w:ascii="Arial Black" w:hAnsi="Arial Black" w:cs="Tahoma"/>
          <w:sz w:val="16"/>
          <w:szCs w:val="16"/>
          <w:rtl/>
        </w:rPr>
      </w:pPr>
      <w:r w:rsidRPr="005D574C">
        <w:rPr>
          <w:rFonts w:ascii="Arial Black" w:hAnsi="Arial Black" w:cs="Tahoma"/>
          <w:sz w:val="16"/>
          <w:szCs w:val="16"/>
          <w:rtl/>
        </w:rPr>
        <w:t>ماده 23 : استعمال دخانیات برای کلیه کارکنان آشپزخانه درحین کار درمحل آشپزخانه ممنوع می باشد.</w:t>
      </w:r>
    </w:p>
    <w:p w:rsidR="0041778B" w:rsidRDefault="0041778B"/>
    <w:sectPr w:rsidR="0041778B" w:rsidSect="003019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52BB"/>
    <w:rsid w:val="001052BB"/>
    <w:rsid w:val="0030194C"/>
    <w:rsid w:val="0041778B"/>
    <w:rsid w:val="005D574C"/>
    <w:rsid w:val="00647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7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52B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dd</cp:lastModifiedBy>
  <cp:revision>3</cp:revision>
  <cp:lastPrinted>2011-07-18T07:06:00Z</cp:lastPrinted>
  <dcterms:created xsi:type="dcterms:W3CDTF">2011-03-03T16:04:00Z</dcterms:created>
  <dcterms:modified xsi:type="dcterms:W3CDTF">2011-07-18T07:06:00Z</dcterms:modified>
</cp:coreProperties>
</file>